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2952222"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26.4-39-VІІІ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0,4000 га у с. Селезенівка </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31.01.2023 № 23.11-29-VIII «Про розробку технічної документації із землеустрою щодо інвентаризації земельної ділянки комунальної власності орієнтовною площею 0,4000 га за адресою: вул. Юрія Мельника (попередня назва вул. Гагаріна), 22, с. Селезенівка Білоцерківського району Київської області», відповідно до ст.ст. 12, 38, 79-1, 83, 122, 125, 126, ч.5 ст.186 Земельного кодексу України, ч. 5 ст. 16 Закону України «Про Державний земельний кадастр», ст. 19, 25, 57 Закону України «Про землеустрій», ч. 3 ст. 24 Закону України «Про регулювання містобудівної діяльності», п. 34 ч. 1 ст. 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03.15 Для будівництва та обслуговування інших будівель громадської забудови площею 0,4000 га, кадастровий номер 3224086801:01:030:0011 за адресою: вул. Юрія Мельника, 22, с. Селезенівка,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bookmarkStart w:colFirst="0" w:colLast="0" w:name="_heading=h.1fob9te" w:id="2"/>
      <w:bookmarkEnd w:id="2"/>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549.4488188976391" w:top="708.6614173228347"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eQkziPTpKWwFf0/l56IQ9P8UoQ==">CgMxLjAyCWguMzBqMHpsbDIIaC5namRneHMyCWguMWZvYjl0ZTgAciExbFZ4SmxBQi02YkZ6MFBsZ3pzeUhScjVaMWZnaGRWajU=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2023-08-07T19:01:00Z</dcterms:created>
  <dc:creator>user</dc:creator>
</cp:coreProperties>
</file>